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8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22558F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22558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917"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22558F">
        <w:rPr>
          <w:rFonts w:ascii="Times New Roman" w:hAnsi="Times New Roman" w:cs="Times New Roman"/>
          <w:b/>
          <w:sz w:val="28"/>
          <w:szCs w:val="28"/>
        </w:rPr>
        <w:t xml:space="preserve"> области информирует о вступлении с 01.09.2015 в силу изменений в </w:t>
      </w:r>
      <w:hyperlink r:id="rId5" w:history="1">
        <w:r w:rsidRPr="0022558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b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необходимости направления операторами персональных данных  сведений о внесении изменений в Реестр операторов персональных данных</w:t>
      </w:r>
    </w:p>
    <w:p w:rsidR="0022558F" w:rsidRDefault="0022558F" w:rsidP="0044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>С 01 сентября 2015 года вступает в силу Федеральный закон от 21.07.2014 № 242-ФЗ (далее – Федеральный закон № 242-ФЗ)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из-под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выведен государственный контроль и надзор за обработкой персональных данных. Контрольно-надзорные мероприятия в отношении операторов персональных данных будут осуществляться в соответствии с новым порядком контроля, утверждаемым постановлением Правительства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Федеральным законом № 242-ФЗ  внесены изменения в </w:t>
      </w:r>
      <w:hyperlink r:id="rId6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в части дополнения содержания уведомления, направляемого оператором персональных данных в адрес уполномоченного органа по защите прав субъектов персональных данных (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органы).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С 01 сентября 2015 года оператор персональных данных обязан направить в территориальное управление Роскомнадзора (на территории </w:t>
      </w:r>
      <w:r w:rsidR="00761917">
        <w:rPr>
          <w:rFonts w:ascii="Times New Roman" w:hAnsi="Times New Roman" w:cs="Times New Roman"/>
          <w:sz w:val="28"/>
          <w:szCs w:val="28"/>
        </w:rPr>
        <w:t>Орловской</w:t>
      </w:r>
      <w:r w:rsidRPr="0022558F">
        <w:rPr>
          <w:rFonts w:ascii="Times New Roman" w:hAnsi="Times New Roman" w:cs="Times New Roman"/>
          <w:sz w:val="28"/>
          <w:szCs w:val="28"/>
        </w:rPr>
        <w:t xml:space="preserve"> области – Управление Роскомнадзора по </w:t>
      </w:r>
      <w:r w:rsidR="00761917">
        <w:rPr>
          <w:rFonts w:ascii="Times New Roman" w:hAnsi="Times New Roman" w:cs="Times New Roman"/>
          <w:sz w:val="28"/>
          <w:szCs w:val="28"/>
        </w:rPr>
        <w:t>Орловской</w:t>
      </w:r>
      <w:r w:rsidRPr="0022558F">
        <w:rPr>
          <w:rFonts w:ascii="Times New Roman" w:hAnsi="Times New Roman" w:cs="Times New Roman"/>
          <w:sz w:val="28"/>
          <w:szCs w:val="28"/>
        </w:rPr>
        <w:t xml:space="preserve"> области)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 xml:space="preserve">Операторам персональных данных, сведения о которых содержатся в реестре операторов персональных данных, в целях обеспечения соблюдения требований </w:t>
      </w:r>
      <w:proofErr w:type="spellStart"/>
      <w:r w:rsidRPr="0022558F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2558F">
        <w:rPr>
          <w:rFonts w:ascii="Times New Roman" w:hAnsi="Times New Roman" w:cs="Times New Roman"/>
          <w:sz w:val="28"/>
          <w:szCs w:val="28"/>
        </w:rPr>
        <w:t>. 3, 4 и 7 ст. 22 Федерального закона от 27.07.2006 № 152-ФЗ «О персональных данных», необходимо после вступления в силу Федерального закона № 242-ФЗ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</w:t>
      </w:r>
      <w:proofErr w:type="gramEnd"/>
      <w:r w:rsidRPr="0022558F">
        <w:rPr>
          <w:rFonts w:ascii="Times New Roman" w:hAnsi="Times New Roman" w:cs="Times New Roman"/>
          <w:sz w:val="28"/>
          <w:szCs w:val="28"/>
        </w:rPr>
        <w:t xml:space="preserve"> информации, содержащей персональные данные граждан Российской Федерации.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 xml:space="preserve">В связи с изменениями в Федеральный закон от 27.07.2006 № 152-ФЗ «О персональных данных»  с 01 сентября 2015 года при сборе персональных данных, в том числе посредством информационно-телекоммуникационной сети </w:t>
      </w:r>
      <w:r w:rsidRPr="0022558F">
        <w:rPr>
          <w:rFonts w:ascii="Times New Roman" w:hAnsi="Times New Roman" w:cs="Times New Roman"/>
          <w:sz w:val="28"/>
          <w:szCs w:val="28"/>
        </w:rPr>
        <w:lastRenderedPageBreak/>
        <w:t>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</w:t>
      </w:r>
      <w:proofErr w:type="gramEnd"/>
      <w:r w:rsidRPr="0022558F">
        <w:rPr>
          <w:rFonts w:ascii="Times New Roman" w:hAnsi="Times New Roman" w:cs="Times New Roman"/>
          <w:sz w:val="28"/>
          <w:szCs w:val="28"/>
        </w:rPr>
        <w:t xml:space="preserve"> 2, 3, 4, 8 части 1 статьи 6 Федерального закона № 152-ФЗ.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8F">
        <w:rPr>
          <w:rFonts w:ascii="Times New Roman" w:hAnsi="Times New Roman" w:cs="Times New Roman"/>
          <w:sz w:val="28"/>
          <w:szCs w:val="28"/>
        </w:rPr>
        <w:t xml:space="preserve">Федеральный закон № 242-ФЗ  также вносит дополнения в </w:t>
      </w:r>
      <w:hyperlink r:id="rId7" w:history="1">
        <w:r w:rsidRPr="002255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2255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22558F">
        <w:rPr>
          <w:rFonts w:ascii="Times New Roman" w:hAnsi="Times New Roman" w:cs="Times New Roman"/>
          <w:sz w:val="28"/>
          <w:szCs w:val="28"/>
        </w:rPr>
        <w:t>от 27.07.2006 № 149-ФЗ «Об информации, информационных технологиях и о защите информации» в части установления поряд</w:t>
      </w:r>
      <w:bookmarkStart w:id="0" w:name="_GoBack"/>
      <w:bookmarkEnd w:id="0"/>
      <w:r w:rsidRPr="0022558F">
        <w:rPr>
          <w:rFonts w:ascii="Times New Roman" w:hAnsi="Times New Roman" w:cs="Times New Roman"/>
          <w:sz w:val="28"/>
          <w:szCs w:val="28"/>
        </w:rPr>
        <w:t xml:space="preserve">ка ограничения доступа к информации, обрабатываемой с нарушением законодательства Российской Федерации в области персональных данных. </w:t>
      </w:r>
    </w:p>
    <w:p w:rsidR="0022558F" w:rsidRPr="0022558F" w:rsidRDefault="0022558F" w:rsidP="00225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58F">
        <w:rPr>
          <w:rFonts w:ascii="Times New Roman" w:hAnsi="Times New Roman" w:cs="Times New Roman"/>
          <w:sz w:val="28"/>
          <w:szCs w:val="28"/>
        </w:rPr>
        <w:t>Вносимыми изменениями предусматривается создание автоматизированной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«Реестр нарушителей прав субъектов персональных данных», в который включаются доменные имена и (или) указатели страниц сайтов в сети «Интернет», содержащих информацию, обрабатываемую с нарушением законодательства Российской Федерации в области персональных данных, а также сетевые адреса, позволяющие идентифицировать такие сайты.</w:t>
      </w:r>
      <w:proofErr w:type="gramEnd"/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58F">
        <w:rPr>
          <w:rFonts w:ascii="Times New Roman" w:hAnsi="Times New Roman" w:cs="Times New Roman"/>
          <w:sz w:val="28"/>
          <w:szCs w:val="28"/>
        </w:rPr>
        <w:t xml:space="preserve">Основанием для включения в реестр </w:t>
      </w:r>
      <w:r w:rsidRPr="0022558F">
        <w:rPr>
          <w:rFonts w:ascii="Times New Roman" w:hAnsi="Times New Roman" w:cs="Times New Roman"/>
          <w:color w:val="000000"/>
          <w:sz w:val="28"/>
          <w:szCs w:val="28"/>
        </w:rPr>
        <w:t xml:space="preserve">нарушителей прав субъектов персональных данных </w:t>
      </w:r>
      <w:r w:rsidRPr="0022558F">
        <w:rPr>
          <w:rFonts w:ascii="Times New Roman" w:hAnsi="Times New Roman" w:cs="Times New Roman"/>
          <w:sz w:val="28"/>
          <w:szCs w:val="28"/>
        </w:rPr>
        <w:t>является вступивший в законную силу судебный акт.</w:t>
      </w:r>
    </w:p>
    <w:p w:rsidR="004A7575" w:rsidRDefault="004A7575"/>
    <w:sectPr w:rsidR="004A7575" w:rsidSect="006913A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9"/>
    <w:rsid w:val="0022558F"/>
    <w:rsid w:val="00442359"/>
    <w:rsid w:val="00445D12"/>
    <w:rsid w:val="004A7575"/>
    <w:rsid w:val="006913A4"/>
    <w:rsid w:val="007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8F"/>
  </w:style>
  <w:style w:type="character" w:styleId="a4">
    <w:name w:val="Strong"/>
    <w:basedOn w:val="a0"/>
    <w:uiPriority w:val="22"/>
    <w:qFormat/>
    <w:rsid w:val="00225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558F"/>
  </w:style>
  <w:style w:type="character" w:styleId="a4">
    <w:name w:val="Strong"/>
    <w:basedOn w:val="a0"/>
    <w:uiPriority w:val="22"/>
    <w:qFormat/>
    <w:rsid w:val="00225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</dc:creator>
  <cp:keywords/>
  <dc:description/>
  <cp:lastModifiedBy>rsockanc57-1</cp:lastModifiedBy>
  <cp:revision>4</cp:revision>
  <dcterms:created xsi:type="dcterms:W3CDTF">2015-09-15T11:26:00Z</dcterms:created>
  <dcterms:modified xsi:type="dcterms:W3CDTF">2015-09-17T12:14:00Z</dcterms:modified>
</cp:coreProperties>
</file>