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61" w:rsidRPr="00BD4161" w:rsidRDefault="00BD4161" w:rsidP="00BD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1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BD4161" w:rsidRPr="00BD4161" w:rsidRDefault="00BD4161" w:rsidP="00BD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1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государственной</w:t>
      </w:r>
    </w:p>
    <w:p w:rsidR="00BD4161" w:rsidRPr="00BD4161" w:rsidRDefault="00BD4161" w:rsidP="00BD4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1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BD4161" w:rsidRDefault="00BD4161" w:rsidP="00A86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ECB" w:rsidRDefault="00A86FAF" w:rsidP="00A86FAF">
      <w:pPr>
        <w:jc w:val="both"/>
        <w:rPr>
          <w:rFonts w:ascii="Times New Roman" w:hAnsi="Times New Roman" w:cs="Times New Roman"/>
          <w:sz w:val="28"/>
          <w:szCs w:val="28"/>
        </w:rPr>
      </w:pPr>
      <w:r w:rsidRPr="00A86FAF">
        <w:rPr>
          <w:rFonts w:ascii="Times New Roman" w:hAnsi="Times New Roman" w:cs="Times New Roman"/>
          <w:sz w:val="28"/>
          <w:szCs w:val="28"/>
        </w:rPr>
        <w:t>9 марта 2021 года в Управлении Федеральной службы по надзору в сфере связи, информационных технологий и массовых коммуникаций по Орловской области состоялся конкурс на замещение вакантной должности государственной гражданской службы «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A86FAF">
        <w:rPr>
          <w:rFonts w:ascii="Times New Roman" w:hAnsi="Times New Roman" w:cs="Times New Roman"/>
          <w:sz w:val="28"/>
          <w:szCs w:val="28"/>
        </w:rPr>
        <w:t xml:space="preserve"> отдела организационной, финансовой, правов</w:t>
      </w:r>
      <w:r>
        <w:rPr>
          <w:rFonts w:ascii="Times New Roman" w:hAnsi="Times New Roman" w:cs="Times New Roman"/>
          <w:sz w:val="28"/>
          <w:szCs w:val="28"/>
        </w:rPr>
        <w:t>ой работы и кадров - заместитель</w:t>
      </w:r>
      <w:r w:rsidRPr="00A86FAF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6FAF" w:rsidRPr="00A86FAF" w:rsidRDefault="00BD4161" w:rsidP="00A86F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161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 документов об образовании, прохождении гражданской государственной службы, осуществлении трудовой деятельности, а также на основании успешного прохо</w:t>
      </w:r>
      <w:r>
        <w:rPr>
          <w:rFonts w:ascii="Times New Roman" w:hAnsi="Times New Roman" w:cs="Times New Roman"/>
          <w:sz w:val="28"/>
          <w:szCs w:val="28"/>
        </w:rPr>
        <w:t>ждения конкурсных процедур п</w:t>
      </w:r>
      <w:r w:rsidR="00A86FAF" w:rsidRPr="00A86FAF">
        <w:rPr>
          <w:rFonts w:ascii="Times New Roman" w:hAnsi="Times New Roman" w:cs="Times New Roman"/>
          <w:sz w:val="28"/>
          <w:szCs w:val="28"/>
        </w:rPr>
        <w:t>обедителем конкурса на  замещение вакантной должности государственной гражданско</w:t>
      </w:r>
      <w:r w:rsidR="00A86FAF">
        <w:rPr>
          <w:rFonts w:ascii="Times New Roman" w:hAnsi="Times New Roman" w:cs="Times New Roman"/>
          <w:sz w:val="28"/>
          <w:szCs w:val="28"/>
        </w:rPr>
        <w:t>й службы «ведущий специалист-эксперт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отдела организационной, финансовой, правов</w:t>
      </w:r>
      <w:r w:rsidR="00A86FAF">
        <w:rPr>
          <w:rFonts w:ascii="Times New Roman" w:hAnsi="Times New Roman" w:cs="Times New Roman"/>
          <w:sz w:val="28"/>
          <w:szCs w:val="28"/>
        </w:rPr>
        <w:t>ой работы и кадров - заместитель</w:t>
      </w:r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главного бухгалтера»</w:t>
      </w:r>
      <w:r>
        <w:rPr>
          <w:rFonts w:ascii="Times New Roman" w:hAnsi="Times New Roman" w:cs="Times New Roman"/>
          <w:sz w:val="28"/>
          <w:szCs w:val="28"/>
        </w:rPr>
        <w:t xml:space="preserve"> признана</w:t>
      </w:r>
      <w:bookmarkStart w:id="0" w:name="_GoBack"/>
      <w:bookmarkEnd w:id="0"/>
      <w:r w:rsidR="00A86FAF" w:rsidRPr="00A86FAF">
        <w:rPr>
          <w:rFonts w:ascii="Times New Roman" w:hAnsi="Times New Roman" w:cs="Times New Roman"/>
          <w:sz w:val="28"/>
          <w:szCs w:val="28"/>
        </w:rPr>
        <w:t xml:space="preserve"> Леонова Инна Михайловна</w:t>
      </w:r>
      <w:proofErr w:type="gramEnd"/>
    </w:p>
    <w:sectPr w:rsidR="00A86FAF" w:rsidRPr="00A8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D4"/>
    <w:rsid w:val="001F5ECB"/>
    <w:rsid w:val="00A86FAF"/>
    <w:rsid w:val="00BD4161"/>
    <w:rsid w:val="00C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rkn207</dc:creator>
  <cp:keywords/>
  <dc:description/>
  <cp:lastModifiedBy>rkn207</cp:lastModifiedBy>
  <cp:revision>3</cp:revision>
  <dcterms:created xsi:type="dcterms:W3CDTF">2021-03-09T13:02:00Z</dcterms:created>
  <dcterms:modified xsi:type="dcterms:W3CDTF">2021-03-09T13:13:00Z</dcterms:modified>
</cp:coreProperties>
</file>